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F0" w:rsidRPr="00BD68FC" w:rsidRDefault="008657A9">
      <w:pPr>
        <w:pStyle w:val="Ttulo1"/>
        <w:spacing w:before="40"/>
        <w:ind w:left="3559" w:right="3446"/>
        <w:jc w:val="center"/>
        <w:rPr>
          <w:b w:val="0"/>
          <w:bCs w:val="0"/>
          <w:sz w:val="22"/>
          <w:szCs w:val="22"/>
          <w:lang w:val="es-CL"/>
        </w:rPr>
      </w:pPr>
      <w:proofErr w:type="spellStart"/>
      <w:r w:rsidRPr="00BD68FC">
        <w:rPr>
          <w:sz w:val="22"/>
          <w:szCs w:val="22"/>
          <w:u w:val="single" w:color="000000"/>
          <w:lang w:val="es-CL"/>
        </w:rPr>
        <w:t>Curriculum</w:t>
      </w:r>
      <w:proofErr w:type="spellEnd"/>
      <w:r w:rsidRPr="00BD68FC">
        <w:rPr>
          <w:sz w:val="22"/>
          <w:szCs w:val="22"/>
          <w:u w:val="single" w:color="000000"/>
          <w:lang w:val="es-CL"/>
        </w:rPr>
        <w:t xml:space="preserve"> vitae</w:t>
      </w:r>
    </w:p>
    <w:p w:rsidR="002739F0" w:rsidRPr="00BD68FC" w:rsidRDefault="002739F0">
      <w:pPr>
        <w:spacing w:before="6"/>
        <w:rPr>
          <w:rFonts w:ascii="Arial" w:eastAsia="Arial" w:hAnsi="Arial" w:cs="Arial"/>
          <w:b/>
          <w:bCs/>
          <w:lang w:val="es-CL"/>
        </w:rPr>
      </w:pPr>
    </w:p>
    <w:p w:rsidR="002739F0" w:rsidRPr="00BD68FC" w:rsidRDefault="00BD68FC">
      <w:pPr>
        <w:pStyle w:val="Textoindependiente"/>
        <w:tabs>
          <w:tab w:val="left" w:pos="2675"/>
          <w:tab w:val="left" w:pos="2941"/>
          <w:tab w:val="left" w:pos="3075"/>
          <w:tab w:val="left" w:pos="3342"/>
        </w:tabs>
        <w:spacing w:before="69" w:line="247" w:lineRule="auto"/>
        <w:ind w:left="115" w:right="2407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Nombre completo</w:t>
      </w:r>
      <w:r>
        <w:rPr>
          <w:sz w:val="22"/>
          <w:szCs w:val="22"/>
          <w:lang w:val="es-CL"/>
        </w:rPr>
        <w:tab/>
        <w:t>:</w:t>
      </w:r>
      <w:r>
        <w:rPr>
          <w:sz w:val="22"/>
          <w:szCs w:val="22"/>
          <w:lang w:val="es-CL"/>
        </w:rPr>
        <w:tab/>
      </w:r>
      <w:proofErr w:type="spellStart"/>
      <w:r w:rsidR="008657A9" w:rsidRPr="00BD68FC">
        <w:rPr>
          <w:sz w:val="22"/>
          <w:szCs w:val="22"/>
          <w:lang w:val="es-CL"/>
        </w:rPr>
        <w:t>Guisselle</w:t>
      </w:r>
      <w:proofErr w:type="spellEnd"/>
      <w:r w:rsidR="008657A9" w:rsidRPr="00BD68FC">
        <w:rPr>
          <w:sz w:val="22"/>
          <w:szCs w:val="22"/>
          <w:lang w:val="es-CL"/>
        </w:rPr>
        <w:t xml:space="preserve"> </w:t>
      </w:r>
      <w:r w:rsidRPr="00BD68FC">
        <w:rPr>
          <w:sz w:val="22"/>
          <w:szCs w:val="22"/>
          <w:lang w:val="es-CL"/>
        </w:rPr>
        <w:t xml:space="preserve">Ester </w:t>
      </w:r>
      <w:proofErr w:type="spellStart"/>
      <w:r w:rsidRPr="00BD68FC">
        <w:rPr>
          <w:sz w:val="22"/>
          <w:szCs w:val="22"/>
          <w:lang w:val="es-CL"/>
        </w:rPr>
        <w:t>Ancamil</w:t>
      </w:r>
      <w:proofErr w:type="spellEnd"/>
      <w:r w:rsidRPr="00BD68FC">
        <w:rPr>
          <w:sz w:val="22"/>
          <w:szCs w:val="22"/>
          <w:lang w:val="es-CL"/>
        </w:rPr>
        <w:t xml:space="preserve"> Quiroga R.U.T</w:t>
      </w:r>
      <w:r w:rsidRPr="00BD68FC">
        <w:rPr>
          <w:sz w:val="22"/>
          <w:szCs w:val="22"/>
          <w:lang w:val="es-CL"/>
        </w:rPr>
        <w:tab/>
        <w:t>:</w:t>
      </w:r>
      <w:r w:rsidRPr="00BD68FC">
        <w:rPr>
          <w:sz w:val="22"/>
          <w:szCs w:val="22"/>
          <w:lang w:val="es-CL"/>
        </w:rPr>
        <w:tab/>
      </w:r>
      <w:r w:rsidR="008657A9" w:rsidRPr="00BD68FC">
        <w:rPr>
          <w:sz w:val="22"/>
          <w:szCs w:val="22"/>
          <w:lang w:val="es-CL"/>
        </w:rPr>
        <w:t>18.598.793-0</w:t>
      </w:r>
    </w:p>
    <w:p w:rsidR="002739F0" w:rsidRPr="00BD68FC" w:rsidRDefault="00BD68FC">
      <w:pPr>
        <w:pStyle w:val="Textoindependiente"/>
        <w:tabs>
          <w:tab w:val="left" w:pos="2676"/>
          <w:tab w:val="left" w:pos="3076"/>
        </w:tabs>
        <w:spacing w:line="247" w:lineRule="auto"/>
        <w:ind w:left="115" w:right="2713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Fecha de nacimiento</w:t>
      </w:r>
      <w:r>
        <w:rPr>
          <w:sz w:val="22"/>
          <w:szCs w:val="22"/>
          <w:lang w:val="es-CL"/>
        </w:rPr>
        <w:tab/>
        <w:t xml:space="preserve">:    </w:t>
      </w:r>
      <w:r w:rsidR="008657A9" w:rsidRPr="00BD68FC">
        <w:rPr>
          <w:sz w:val="22"/>
          <w:szCs w:val="22"/>
          <w:lang w:val="es-CL"/>
        </w:rPr>
        <w:t>25 de SE</w:t>
      </w:r>
      <w:r>
        <w:rPr>
          <w:sz w:val="22"/>
          <w:szCs w:val="22"/>
          <w:lang w:val="es-CL"/>
        </w:rPr>
        <w:t>PTIEMBRE de 1992 Nacionalidad</w:t>
      </w:r>
      <w:r>
        <w:rPr>
          <w:sz w:val="22"/>
          <w:szCs w:val="22"/>
          <w:lang w:val="es-CL"/>
        </w:rPr>
        <w:tab/>
        <w:t xml:space="preserve">:    </w:t>
      </w:r>
      <w:r w:rsidR="008657A9" w:rsidRPr="00BD68FC">
        <w:rPr>
          <w:sz w:val="22"/>
          <w:szCs w:val="22"/>
          <w:lang w:val="es-CL"/>
        </w:rPr>
        <w:t>chilena</w:t>
      </w:r>
    </w:p>
    <w:p w:rsidR="002739F0" w:rsidRPr="00BD68FC" w:rsidRDefault="00BD68FC">
      <w:pPr>
        <w:pStyle w:val="Textoindependiente"/>
        <w:tabs>
          <w:tab w:val="left" w:pos="2795"/>
          <w:tab w:val="left" w:pos="3195"/>
        </w:tabs>
        <w:ind w:left="115" w:right="2713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 xml:space="preserve">Estado civil                    </w:t>
      </w:r>
      <w:r>
        <w:rPr>
          <w:sz w:val="22"/>
          <w:szCs w:val="22"/>
          <w:lang w:val="es-CL"/>
        </w:rPr>
        <w:t xml:space="preserve">    </w:t>
      </w:r>
      <w:r w:rsidR="008657A9" w:rsidRPr="00BD68FC">
        <w:rPr>
          <w:sz w:val="22"/>
          <w:szCs w:val="22"/>
          <w:lang w:val="es-CL"/>
        </w:rPr>
        <w:t>:</w:t>
      </w:r>
      <w:r w:rsidR="008657A9" w:rsidRPr="00BD68FC"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 xml:space="preserve">    </w:t>
      </w:r>
      <w:r w:rsidR="008657A9" w:rsidRPr="00BD68FC">
        <w:rPr>
          <w:sz w:val="22"/>
          <w:szCs w:val="22"/>
          <w:lang w:val="es-CL"/>
        </w:rPr>
        <w:t>soltera</w:t>
      </w:r>
    </w:p>
    <w:p w:rsidR="002739F0" w:rsidRPr="00BD68FC" w:rsidRDefault="00BD68FC">
      <w:pPr>
        <w:pStyle w:val="Textoindependiente"/>
        <w:tabs>
          <w:tab w:val="left" w:pos="2755"/>
          <w:tab w:val="left" w:pos="3155"/>
        </w:tabs>
        <w:spacing w:before="9" w:line="247" w:lineRule="auto"/>
        <w:ind w:left="115" w:right="125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 xml:space="preserve">Domicilio                       </w:t>
      </w:r>
      <w:r>
        <w:rPr>
          <w:sz w:val="22"/>
          <w:szCs w:val="22"/>
          <w:lang w:val="es-CL"/>
        </w:rPr>
        <w:t xml:space="preserve">     :   </w:t>
      </w:r>
      <w:r w:rsidR="008657A9" w:rsidRPr="00BD68FC">
        <w:rPr>
          <w:sz w:val="22"/>
          <w:szCs w:val="22"/>
          <w:lang w:val="es-CL"/>
        </w:rPr>
        <w:t xml:space="preserve">San Esteban con Santa Mónica Block.365 Depto.  33 </w:t>
      </w:r>
      <w:r>
        <w:rPr>
          <w:sz w:val="22"/>
          <w:szCs w:val="22"/>
          <w:lang w:val="es-CL"/>
        </w:rPr>
        <w:t xml:space="preserve">                 </w:t>
      </w:r>
      <w:r w:rsidR="008657A9" w:rsidRPr="00BD68FC">
        <w:rPr>
          <w:sz w:val="22"/>
          <w:szCs w:val="22"/>
          <w:lang w:val="es-CL"/>
        </w:rPr>
        <w:t>(QUILICURA)</w:t>
      </w:r>
    </w:p>
    <w:p w:rsidR="002739F0" w:rsidRPr="00BD68FC" w:rsidRDefault="00BD68FC">
      <w:pPr>
        <w:pStyle w:val="Textoindependiente"/>
        <w:tabs>
          <w:tab w:val="left" w:pos="2875"/>
          <w:tab w:val="left" w:pos="3275"/>
        </w:tabs>
        <w:ind w:left="115" w:right="2713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 xml:space="preserve">Celular                           </w:t>
      </w:r>
      <w:r w:rsidR="008657A9" w:rsidRPr="00BD68FC">
        <w:rPr>
          <w:sz w:val="22"/>
          <w:szCs w:val="22"/>
          <w:lang w:val="es-CL"/>
        </w:rPr>
        <w:t>:</w:t>
      </w:r>
      <w:r w:rsidR="008657A9" w:rsidRPr="00BD68FC"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>+569</w:t>
      </w:r>
      <w:r w:rsidR="008657A9" w:rsidRPr="00BD68FC">
        <w:rPr>
          <w:sz w:val="22"/>
          <w:szCs w:val="22"/>
          <w:lang w:val="es-CL"/>
        </w:rPr>
        <w:t>55355213</w:t>
      </w:r>
    </w:p>
    <w:p w:rsidR="002739F0" w:rsidRPr="00BD68FC" w:rsidRDefault="002739F0">
      <w:pPr>
        <w:spacing w:before="7"/>
        <w:rPr>
          <w:rFonts w:ascii="Arial" w:eastAsia="Arial" w:hAnsi="Arial" w:cs="Arial"/>
          <w:lang w:val="es-CL"/>
        </w:rPr>
      </w:pPr>
    </w:p>
    <w:p w:rsidR="002739F0" w:rsidRPr="00BD68FC" w:rsidRDefault="008657A9">
      <w:pPr>
        <w:pStyle w:val="Ttulo1"/>
        <w:ind w:right="2713"/>
        <w:rPr>
          <w:b w:val="0"/>
          <w:bCs w:val="0"/>
          <w:sz w:val="22"/>
          <w:szCs w:val="22"/>
          <w:lang w:val="es-CL"/>
        </w:rPr>
      </w:pPr>
      <w:r w:rsidRPr="00BD68FC">
        <w:rPr>
          <w:sz w:val="22"/>
          <w:szCs w:val="22"/>
          <w:u w:val="single" w:color="000000"/>
          <w:lang w:val="es-CL"/>
        </w:rPr>
        <w:t>Antecedentes académicos</w:t>
      </w:r>
    </w:p>
    <w:p w:rsidR="002739F0" w:rsidRPr="00BD68FC" w:rsidRDefault="002739F0">
      <w:pPr>
        <w:spacing w:before="6"/>
        <w:rPr>
          <w:rFonts w:ascii="Arial" w:eastAsia="Arial" w:hAnsi="Arial" w:cs="Arial"/>
          <w:b/>
          <w:bCs/>
          <w:lang w:val="es-CL"/>
        </w:rPr>
      </w:pPr>
    </w:p>
    <w:p w:rsidR="002739F0" w:rsidRPr="00BD68FC" w:rsidRDefault="00BD68FC">
      <w:pPr>
        <w:pStyle w:val="Textoindependiente"/>
        <w:tabs>
          <w:tab w:val="left" w:pos="2743"/>
          <w:tab w:val="left" w:pos="3143"/>
        </w:tabs>
        <w:spacing w:before="69"/>
        <w:ind w:left="115" w:right="125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Enseñanza básica</w:t>
      </w:r>
      <w:r w:rsidRPr="00BD68FC">
        <w:rPr>
          <w:sz w:val="22"/>
          <w:szCs w:val="22"/>
          <w:lang w:val="es-CL"/>
        </w:rPr>
        <w:tab/>
        <w:t xml:space="preserve">: </w:t>
      </w:r>
      <w:r w:rsidR="008657A9" w:rsidRPr="00BD68FC">
        <w:rPr>
          <w:sz w:val="22"/>
          <w:szCs w:val="22"/>
          <w:lang w:val="es-CL"/>
        </w:rPr>
        <w:t xml:space="preserve">completa. Escuela </w:t>
      </w:r>
      <w:r w:rsidR="00A32578" w:rsidRPr="00BD68FC">
        <w:rPr>
          <w:sz w:val="22"/>
          <w:szCs w:val="22"/>
          <w:lang w:val="es-CL"/>
        </w:rPr>
        <w:t>república</w:t>
      </w:r>
      <w:r w:rsidR="008657A9" w:rsidRPr="00BD68FC">
        <w:rPr>
          <w:sz w:val="22"/>
          <w:szCs w:val="22"/>
          <w:lang w:val="es-CL"/>
        </w:rPr>
        <w:t xml:space="preserve"> de Croacia (Iquique)</w:t>
      </w:r>
    </w:p>
    <w:p w:rsidR="002739F0" w:rsidRPr="00BD68FC" w:rsidRDefault="00BD68FC">
      <w:pPr>
        <w:pStyle w:val="Textoindependiente"/>
        <w:tabs>
          <w:tab w:val="left" w:pos="2769"/>
          <w:tab w:val="left" w:pos="3103"/>
        </w:tabs>
        <w:spacing w:before="9" w:line="247" w:lineRule="auto"/>
        <w:ind w:left="3085" w:right="285" w:hanging="2970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Enseñanza media</w:t>
      </w:r>
      <w:r w:rsidRPr="00BD68FC">
        <w:rPr>
          <w:sz w:val="22"/>
          <w:szCs w:val="22"/>
          <w:lang w:val="es-CL"/>
        </w:rPr>
        <w:tab/>
        <w:t xml:space="preserve">: </w:t>
      </w:r>
      <w:r w:rsidR="008657A9" w:rsidRPr="00BD68FC">
        <w:rPr>
          <w:sz w:val="22"/>
          <w:szCs w:val="22"/>
          <w:lang w:val="es-CL"/>
        </w:rPr>
        <w:t xml:space="preserve">completa. Liceo Luis </w:t>
      </w:r>
      <w:r w:rsidRPr="00BD68FC">
        <w:rPr>
          <w:sz w:val="22"/>
          <w:szCs w:val="22"/>
          <w:lang w:val="es-CL"/>
        </w:rPr>
        <w:t xml:space="preserve">cruz Martínez (Iquique) técnico </w:t>
      </w:r>
      <w:r w:rsidR="008657A9" w:rsidRPr="00BD68FC">
        <w:rPr>
          <w:sz w:val="22"/>
          <w:szCs w:val="22"/>
          <w:lang w:val="es-CL"/>
        </w:rPr>
        <w:t>en Metalurgia Extractiva</w:t>
      </w:r>
    </w:p>
    <w:p w:rsidR="002739F0" w:rsidRPr="00BD68FC" w:rsidRDefault="008657A9">
      <w:pPr>
        <w:pStyle w:val="Textoindependiente"/>
        <w:ind w:left="115" w:right="125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Práctica profesional: Bureau verita de analista químico (Iquique) 2011</w:t>
      </w:r>
    </w:p>
    <w:p w:rsidR="002739F0" w:rsidRPr="00BD68FC" w:rsidRDefault="002739F0">
      <w:pPr>
        <w:spacing w:before="7"/>
        <w:rPr>
          <w:rFonts w:ascii="Arial" w:eastAsia="Arial" w:hAnsi="Arial" w:cs="Arial"/>
          <w:lang w:val="es-CL"/>
        </w:rPr>
      </w:pPr>
    </w:p>
    <w:p w:rsidR="002739F0" w:rsidRPr="00BD68FC" w:rsidRDefault="008657A9">
      <w:pPr>
        <w:pStyle w:val="Ttulo1"/>
        <w:ind w:right="2713"/>
        <w:rPr>
          <w:b w:val="0"/>
          <w:bCs w:val="0"/>
          <w:sz w:val="22"/>
          <w:szCs w:val="22"/>
          <w:lang w:val="es-CL"/>
        </w:rPr>
      </w:pPr>
      <w:r w:rsidRPr="00BD68FC">
        <w:rPr>
          <w:sz w:val="22"/>
          <w:szCs w:val="22"/>
          <w:u w:val="single" w:color="000000"/>
          <w:lang w:val="es-CL"/>
        </w:rPr>
        <w:t>Conocimientos laborales:</w:t>
      </w:r>
    </w:p>
    <w:p w:rsidR="002739F0" w:rsidRPr="00BD68FC" w:rsidRDefault="002739F0">
      <w:pPr>
        <w:spacing w:before="7"/>
        <w:rPr>
          <w:rFonts w:ascii="Arial" w:eastAsia="Arial" w:hAnsi="Arial" w:cs="Arial"/>
          <w:b/>
          <w:bCs/>
          <w:lang w:val="es-CL"/>
        </w:rPr>
      </w:pPr>
    </w:p>
    <w:p w:rsidR="002739F0" w:rsidRPr="00BD68FC" w:rsidRDefault="008657A9">
      <w:pPr>
        <w:spacing w:before="69"/>
        <w:ind w:left="115" w:right="2713"/>
        <w:rPr>
          <w:rFonts w:ascii="Arial" w:eastAsia="Arial" w:hAnsi="Arial" w:cs="Arial"/>
          <w:lang w:val="es-CL"/>
        </w:rPr>
      </w:pPr>
      <w:proofErr w:type="spellStart"/>
      <w:r w:rsidRPr="00BD68FC">
        <w:rPr>
          <w:rFonts w:ascii="Arial"/>
          <w:b/>
          <w:lang w:val="es-CL"/>
        </w:rPr>
        <w:t>Areas</w:t>
      </w:r>
      <w:proofErr w:type="spellEnd"/>
      <w:r w:rsidRPr="00BD68FC">
        <w:rPr>
          <w:rFonts w:ascii="Arial"/>
          <w:b/>
          <w:lang w:val="es-CL"/>
        </w:rPr>
        <w:t xml:space="preserve"> de competencias:</w:t>
      </w:r>
    </w:p>
    <w:p w:rsidR="002739F0" w:rsidRPr="00BD68FC" w:rsidRDefault="008657A9">
      <w:pPr>
        <w:pStyle w:val="Textoindependiente"/>
        <w:spacing w:before="9" w:line="247" w:lineRule="auto"/>
        <w:ind w:left="115" w:right="6536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Área de Chancado Área de Aglomerado. Área de Lixiviación. Área de Muestreo.</w:t>
      </w:r>
    </w:p>
    <w:p w:rsidR="002739F0" w:rsidRPr="00BD68FC" w:rsidRDefault="008657A9">
      <w:pPr>
        <w:pStyle w:val="Textoindependiente"/>
        <w:spacing w:line="247" w:lineRule="auto"/>
        <w:ind w:left="115" w:right="4749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Área de Extracción por Solvente (SX). Área de Electro-obtención (EW).</w:t>
      </w:r>
    </w:p>
    <w:p w:rsidR="002739F0" w:rsidRPr="00BD68FC" w:rsidRDefault="008657A9">
      <w:pPr>
        <w:pStyle w:val="Textoindependiente"/>
        <w:spacing w:line="247" w:lineRule="auto"/>
        <w:ind w:left="115" w:right="5309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Área de Laboratorio Metalúrgico. Laboratorio Químico.</w:t>
      </w:r>
    </w:p>
    <w:p w:rsidR="002739F0" w:rsidRPr="00BD68FC" w:rsidRDefault="002739F0">
      <w:pPr>
        <w:spacing w:before="10"/>
        <w:rPr>
          <w:rFonts w:ascii="Arial" w:eastAsia="Arial" w:hAnsi="Arial" w:cs="Arial"/>
          <w:lang w:val="es-CL"/>
        </w:rPr>
      </w:pPr>
    </w:p>
    <w:p w:rsidR="002739F0" w:rsidRPr="000A0FB5" w:rsidRDefault="008657A9">
      <w:pPr>
        <w:pStyle w:val="Ttulo1"/>
        <w:ind w:right="2713"/>
        <w:rPr>
          <w:b w:val="0"/>
          <w:bCs w:val="0"/>
          <w:sz w:val="22"/>
          <w:szCs w:val="22"/>
          <w:lang w:val="es-CL"/>
        </w:rPr>
      </w:pPr>
      <w:r w:rsidRPr="000A0FB5">
        <w:rPr>
          <w:sz w:val="22"/>
          <w:szCs w:val="22"/>
          <w:u w:val="single" w:color="000000"/>
          <w:lang w:val="es-CL"/>
        </w:rPr>
        <w:t>Visitas profesionales:</w:t>
      </w:r>
    </w:p>
    <w:p w:rsidR="002739F0" w:rsidRPr="000A0FB5" w:rsidRDefault="002739F0">
      <w:pPr>
        <w:spacing w:before="6"/>
        <w:rPr>
          <w:rFonts w:ascii="Arial" w:eastAsia="Arial" w:hAnsi="Arial" w:cs="Arial"/>
          <w:b/>
          <w:bCs/>
          <w:lang w:val="es-CL"/>
        </w:rPr>
      </w:pPr>
    </w:p>
    <w:p w:rsidR="002739F0" w:rsidRPr="00BD68FC" w:rsidRDefault="008657A9">
      <w:pPr>
        <w:pStyle w:val="Textoindependiente"/>
        <w:tabs>
          <w:tab w:val="left" w:pos="1849"/>
        </w:tabs>
        <w:spacing w:before="69" w:line="247" w:lineRule="auto"/>
        <w:ind w:left="848" w:right="765" w:hanging="14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 xml:space="preserve">2009 Octubre, visita </w:t>
      </w:r>
      <w:proofErr w:type="spellStart"/>
      <w:r w:rsidRPr="00BD68FC">
        <w:rPr>
          <w:sz w:val="22"/>
          <w:szCs w:val="22"/>
          <w:lang w:val="es-CL"/>
        </w:rPr>
        <w:t>Cosayach</w:t>
      </w:r>
      <w:proofErr w:type="spellEnd"/>
      <w:r w:rsidRPr="00BD68FC">
        <w:rPr>
          <w:sz w:val="22"/>
          <w:szCs w:val="22"/>
          <w:lang w:val="es-CL"/>
        </w:rPr>
        <w:t xml:space="preserve">, Planta </w:t>
      </w:r>
      <w:proofErr w:type="spellStart"/>
      <w:r w:rsidRPr="00BD68FC">
        <w:rPr>
          <w:sz w:val="22"/>
          <w:szCs w:val="22"/>
          <w:lang w:val="es-CL"/>
        </w:rPr>
        <w:t>Negreiros</w:t>
      </w:r>
      <w:proofErr w:type="spellEnd"/>
      <w:r w:rsidRPr="00BD68FC">
        <w:rPr>
          <w:sz w:val="22"/>
          <w:szCs w:val="22"/>
          <w:lang w:val="es-CL"/>
        </w:rPr>
        <w:t>, Iquique. I Región. 2010</w:t>
      </w:r>
      <w:r w:rsidRPr="00BD68FC">
        <w:rPr>
          <w:sz w:val="22"/>
          <w:szCs w:val="22"/>
          <w:lang w:val="es-CL"/>
        </w:rPr>
        <w:tab/>
        <w:t xml:space="preserve">junio, visita  </w:t>
      </w:r>
      <w:proofErr w:type="spellStart"/>
      <w:r w:rsidRPr="00BD68FC">
        <w:rPr>
          <w:sz w:val="22"/>
          <w:szCs w:val="22"/>
          <w:lang w:val="es-CL"/>
        </w:rPr>
        <w:t>Coyahuasi</w:t>
      </w:r>
      <w:proofErr w:type="spellEnd"/>
      <w:r w:rsidRPr="00BD68FC">
        <w:rPr>
          <w:sz w:val="22"/>
          <w:szCs w:val="22"/>
          <w:lang w:val="es-CL"/>
        </w:rPr>
        <w:t>, planta de  cobre, Iquique</w:t>
      </w:r>
    </w:p>
    <w:p w:rsidR="002739F0" w:rsidRPr="00BD68FC" w:rsidRDefault="002739F0">
      <w:pPr>
        <w:spacing w:before="10"/>
        <w:rPr>
          <w:rFonts w:ascii="Arial" w:eastAsia="Arial" w:hAnsi="Arial" w:cs="Arial"/>
          <w:lang w:val="es-CL"/>
        </w:rPr>
      </w:pPr>
    </w:p>
    <w:p w:rsidR="002739F0" w:rsidRPr="00BD68FC" w:rsidRDefault="008657A9">
      <w:pPr>
        <w:pStyle w:val="Ttulo1"/>
        <w:ind w:right="2713"/>
        <w:rPr>
          <w:b w:val="0"/>
          <w:bCs w:val="0"/>
          <w:sz w:val="22"/>
          <w:szCs w:val="22"/>
          <w:lang w:val="es-CL"/>
        </w:rPr>
      </w:pPr>
      <w:r w:rsidRPr="00BD68FC">
        <w:rPr>
          <w:sz w:val="22"/>
          <w:szCs w:val="22"/>
          <w:u w:val="single" w:color="000000"/>
          <w:lang w:val="es-CL"/>
        </w:rPr>
        <w:t>Competencias educativas logradas:</w:t>
      </w:r>
    </w:p>
    <w:p w:rsidR="002739F0" w:rsidRPr="00BD68FC" w:rsidRDefault="002739F0">
      <w:pPr>
        <w:spacing w:before="6"/>
        <w:rPr>
          <w:rFonts w:ascii="Arial" w:eastAsia="Arial" w:hAnsi="Arial" w:cs="Arial"/>
          <w:b/>
          <w:bCs/>
          <w:lang w:val="es-CL"/>
        </w:rPr>
      </w:pPr>
    </w:p>
    <w:p w:rsidR="002739F0" w:rsidRPr="00A32578" w:rsidRDefault="008657A9">
      <w:pPr>
        <w:spacing w:before="69"/>
        <w:ind w:left="581" w:right="2713"/>
        <w:rPr>
          <w:rFonts w:ascii="Arial" w:eastAsia="Arial" w:hAnsi="Arial" w:cs="Arial"/>
          <w:u w:val="single"/>
          <w:lang w:val="es-CL"/>
        </w:rPr>
      </w:pPr>
      <w:r w:rsidRPr="00A32578">
        <w:rPr>
          <w:rFonts w:ascii="Arial" w:hAnsi="Arial"/>
          <w:b/>
          <w:u w:val="single"/>
          <w:lang w:val="es-CL"/>
        </w:rPr>
        <w:t>Preparación mecánica</w:t>
      </w:r>
    </w:p>
    <w:p w:rsidR="002739F0" w:rsidRPr="00BD68FC" w:rsidRDefault="008657A9">
      <w:pPr>
        <w:pStyle w:val="Textoindependiente"/>
        <w:spacing w:before="159"/>
        <w:ind w:left="535" w:right="2713"/>
        <w:rPr>
          <w:rFonts w:cs="Arial"/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Chancado</w:t>
      </w:r>
      <w:r w:rsidRPr="00BD68FC">
        <w:rPr>
          <w:b/>
          <w:sz w:val="22"/>
          <w:szCs w:val="22"/>
          <w:lang w:val="es-CL"/>
        </w:rPr>
        <w:t>.</w:t>
      </w:r>
    </w:p>
    <w:p w:rsidR="002739F0" w:rsidRPr="000A0FB5" w:rsidRDefault="008657A9">
      <w:pPr>
        <w:pStyle w:val="Textoindependiente"/>
        <w:spacing w:before="9" w:line="247" w:lineRule="auto"/>
        <w:ind w:left="535" w:right="5196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 xml:space="preserve">Roleo y Cuarteo de Muestras. </w:t>
      </w:r>
      <w:r w:rsidRPr="000A0FB5">
        <w:rPr>
          <w:sz w:val="22"/>
          <w:szCs w:val="22"/>
          <w:lang w:val="es-CL"/>
        </w:rPr>
        <w:t>Análisis Granulométrico.</w:t>
      </w:r>
    </w:p>
    <w:p w:rsidR="002739F0" w:rsidRPr="00BD68FC" w:rsidRDefault="008657A9">
      <w:pPr>
        <w:pStyle w:val="Textoindependiente"/>
        <w:ind w:left="535" w:right="2713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Medición de Densidad de la Pulpa.</w:t>
      </w:r>
    </w:p>
    <w:p w:rsidR="002739F0" w:rsidRPr="00BD68FC" w:rsidRDefault="002739F0">
      <w:pPr>
        <w:spacing w:before="7"/>
        <w:rPr>
          <w:rFonts w:ascii="Arial" w:eastAsia="Arial" w:hAnsi="Arial" w:cs="Arial"/>
          <w:lang w:val="es-CL"/>
        </w:rPr>
      </w:pPr>
    </w:p>
    <w:p w:rsidR="002739F0" w:rsidRPr="00A32578" w:rsidRDefault="008657A9">
      <w:pPr>
        <w:pStyle w:val="Ttulo1"/>
        <w:ind w:left="535" w:right="2713"/>
        <w:rPr>
          <w:b w:val="0"/>
          <w:bCs w:val="0"/>
          <w:sz w:val="22"/>
          <w:szCs w:val="22"/>
          <w:u w:val="single"/>
          <w:lang w:val="es-CL"/>
        </w:rPr>
      </w:pPr>
      <w:r w:rsidRPr="00A32578">
        <w:rPr>
          <w:sz w:val="22"/>
          <w:szCs w:val="22"/>
          <w:u w:val="single"/>
          <w:lang w:val="es-CL"/>
        </w:rPr>
        <w:t>Molienda.</w:t>
      </w:r>
    </w:p>
    <w:p w:rsidR="002739F0" w:rsidRPr="00BD68FC" w:rsidRDefault="008657A9">
      <w:pPr>
        <w:pStyle w:val="Textoindependiente"/>
        <w:spacing w:before="9" w:line="247" w:lineRule="auto"/>
        <w:ind w:left="535" w:right="4395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Molienda húmeda y seca. Preparación de pulpa para Flotación. Tamizaje.</w:t>
      </w:r>
    </w:p>
    <w:p w:rsidR="002739F0" w:rsidRPr="00BD68FC" w:rsidRDefault="002739F0">
      <w:pPr>
        <w:spacing w:line="247" w:lineRule="auto"/>
        <w:rPr>
          <w:lang w:val="es-CL"/>
        </w:rPr>
        <w:sectPr w:rsidR="002739F0" w:rsidRPr="00BD68FC">
          <w:type w:val="continuous"/>
          <w:pgSz w:w="12240" w:h="15840"/>
          <w:pgMar w:top="1100" w:right="1720" w:bottom="280" w:left="1580" w:header="720" w:footer="720" w:gutter="0"/>
          <w:cols w:space="720"/>
        </w:sectPr>
      </w:pPr>
    </w:p>
    <w:p w:rsidR="002739F0" w:rsidRPr="00A32578" w:rsidRDefault="008657A9">
      <w:pPr>
        <w:pStyle w:val="Ttulo1"/>
        <w:spacing w:before="40"/>
        <w:ind w:left="305" w:right="2009"/>
        <w:rPr>
          <w:b w:val="0"/>
          <w:bCs w:val="0"/>
          <w:sz w:val="22"/>
          <w:szCs w:val="22"/>
          <w:u w:val="single"/>
          <w:lang w:val="es-CL"/>
        </w:rPr>
      </w:pPr>
      <w:r w:rsidRPr="00A32578">
        <w:rPr>
          <w:sz w:val="22"/>
          <w:szCs w:val="22"/>
          <w:u w:val="single"/>
          <w:lang w:val="es-CL"/>
        </w:rPr>
        <w:lastRenderedPageBreak/>
        <w:t xml:space="preserve">Lixiviación </w:t>
      </w:r>
      <w:proofErr w:type="spellStart"/>
      <w:r w:rsidRPr="00A32578">
        <w:rPr>
          <w:sz w:val="22"/>
          <w:szCs w:val="22"/>
          <w:u w:val="single"/>
          <w:lang w:val="es-CL"/>
        </w:rPr>
        <w:t>Columnar</w:t>
      </w:r>
      <w:proofErr w:type="spellEnd"/>
      <w:r w:rsidRPr="00A32578">
        <w:rPr>
          <w:sz w:val="22"/>
          <w:szCs w:val="22"/>
          <w:u w:val="single"/>
          <w:lang w:val="es-CL"/>
        </w:rPr>
        <w:t>.</w:t>
      </w:r>
    </w:p>
    <w:p w:rsidR="002739F0" w:rsidRPr="00BD68FC" w:rsidRDefault="002739F0">
      <w:pPr>
        <w:spacing w:before="3"/>
        <w:rPr>
          <w:rFonts w:ascii="Arial" w:eastAsia="Arial" w:hAnsi="Arial" w:cs="Arial"/>
          <w:b/>
          <w:bCs/>
          <w:lang w:val="es-CL"/>
        </w:rPr>
      </w:pPr>
    </w:p>
    <w:p w:rsidR="002739F0" w:rsidRPr="00BD68FC" w:rsidRDefault="008657A9">
      <w:pPr>
        <w:pStyle w:val="Textoindependiente"/>
        <w:spacing w:before="0" w:line="247" w:lineRule="auto"/>
        <w:ind w:right="2009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Pruebas de sulfatación con variaciones de consumo de ácido. Aglomerado y Curado del  Material.</w:t>
      </w:r>
    </w:p>
    <w:p w:rsidR="002739F0" w:rsidRPr="00BD68FC" w:rsidRDefault="008657A9">
      <w:pPr>
        <w:pStyle w:val="Textoindependiente"/>
        <w:spacing w:line="247" w:lineRule="auto"/>
        <w:ind w:right="4624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Preparación de Soluciones de Flujos. Control de Flujos.</w:t>
      </w:r>
    </w:p>
    <w:p w:rsidR="002739F0" w:rsidRPr="00BD68FC" w:rsidRDefault="008657A9">
      <w:pPr>
        <w:pStyle w:val="Textoindependiente"/>
        <w:ind w:right="2009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Análisis Químico de Soluciones.</w:t>
      </w:r>
    </w:p>
    <w:p w:rsidR="002739F0" w:rsidRPr="00BD68FC" w:rsidRDefault="008657A9">
      <w:pPr>
        <w:pStyle w:val="Textoindependiente"/>
        <w:spacing w:before="9" w:line="247" w:lineRule="auto"/>
        <w:ind w:right="88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Análisis Químico de Sólidos (Porcentaje de ley de cobre total y cobre soluble de cabeza y ripio).</w:t>
      </w:r>
    </w:p>
    <w:p w:rsidR="002739F0" w:rsidRPr="00BD68FC" w:rsidRDefault="008657A9">
      <w:pPr>
        <w:pStyle w:val="Textoindependiente"/>
        <w:spacing w:line="247" w:lineRule="auto"/>
        <w:ind w:right="5184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Cálculos de Consumo de Ácido. Cálculos de recuperación.</w:t>
      </w:r>
    </w:p>
    <w:p w:rsidR="002739F0" w:rsidRPr="00BD68FC" w:rsidRDefault="002739F0">
      <w:pPr>
        <w:spacing w:before="9"/>
        <w:rPr>
          <w:rFonts w:ascii="Arial" w:eastAsia="Arial" w:hAnsi="Arial" w:cs="Arial"/>
          <w:lang w:val="es-CL"/>
        </w:rPr>
      </w:pPr>
    </w:p>
    <w:p w:rsidR="002739F0" w:rsidRPr="00A32578" w:rsidRDefault="008657A9">
      <w:pPr>
        <w:pStyle w:val="Ttulo1"/>
        <w:ind w:left="326" w:right="2009"/>
        <w:rPr>
          <w:b w:val="0"/>
          <w:bCs w:val="0"/>
          <w:sz w:val="22"/>
          <w:szCs w:val="22"/>
          <w:u w:val="single"/>
          <w:lang w:val="es-CL"/>
        </w:rPr>
      </w:pPr>
      <w:r w:rsidRPr="00A32578">
        <w:rPr>
          <w:sz w:val="22"/>
          <w:szCs w:val="22"/>
          <w:u w:val="single"/>
          <w:lang w:val="es-CL"/>
        </w:rPr>
        <w:t>Análisis químico</w:t>
      </w:r>
    </w:p>
    <w:p w:rsidR="002739F0" w:rsidRPr="00BD68FC" w:rsidRDefault="008657A9">
      <w:pPr>
        <w:pStyle w:val="Textoindependiente"/>
        <w:spacing w:before="54"/>
        <w:ind w:right="2009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Manipular ácidos (perclórico, nítrico, sulfúrico y clorhídrico)</w:t>
      </w:r>
    </w:p>
    <w:p w:rsidR="002739F0" w:rsidRPr="00BD68FC" w:rsidRDefault="008657A9">
      <w:pPr>
        <w:pStyle w:val="Textoindependiente"/>
        <w:spacing w:before="54" w:line="288" w:lineRule="auto"/>
        <w:ind w:right="1357" w:firstLine="66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Trabajar con cloruro de calcio y sulfato de sodio</w:t>
      </w:r>
      <w:proofErr w:type="gramStart"/>
      <w:r w:rsidRPr="00BD68FC">
        <w:rPr>
          <w:sz w:val="22"/>
          <w:szCs w:val="22"/>
          <w:lang w:val="es-CL"/>
        </w:rPr>
        <w:t>.(</w:t>
      </w:r>
      <w:proofErr w:type="gramEnd"/>
      <w:r w:rsidRPr="00BD68FC">
        <w:rPr>
          <w:sz w:val="22"/>
          <w:szCs w:val="22"/>
          <w:lang w:val="es-CL"/>
        </w:rPr>
        <w:t xml:space="preserve"> CaCl2 y Na2So4) Pesar muestras (Fe, Cu, As, Mo).</w:t>
      </w:r>
    </w:p>
    <w:p w:rsidR="002739F0" w:rsidRPr="00BD68FC" w:rsidRDefault="008657A9">
      <w:pPr>
        <w:pStyle w:val="Textoindependiente"/>
        <w:spacing w:before="0"/>
        <w:ind w:right="88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Filtrar los insolubles, y llevarlos a la mufla a 800ºc durante 1 hora</w:t>
      </w:r>
    </w:p>
    <w:p w:rsidR="002739F0" w:rsidRPr="00BD68FC" w:rsidRDefault="008657A9">
      <w:pPr>
        <w:pStyle w:val="Textoindependiente"/>
        <w:spacing w:before="54" w:line="288" w:lineRule="auto"/>
        <w:ind w:right="1008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Agitar (en el agitador) los solubles durante una hora y acondicionar con floculante.</w:t>
      </w:r>
    </w:p>
    <w:p w:rsidR="002739F0" w:rsidRPr="00BD68FC" w:rsidRDefault="008657A9">
      <w:pPr>
        <w:pStyle w:val="Textoindependiente"/>
        <w:spacing w:before="0"/>
        <w:ind w:right="2009"/>
        <w:rPr>
          <w:sz w:val="22"/>
          <w:szCs w:val="22"/>
          <w:lang w:val="es-CL"/>
        </w:rPr>
      </w:pPr>
      <w:proofErr w:type="gramStart"/>
      <w:r w:rsidRPr="00BD68FC">
        <w:rPr>
          <w:sz w:val="22"/>
          <w:szCs w:val="22"/>
          <w:lang w:val="es-CL"/>
        </w:rPr>
        <w:t>trabajar</w:t>
      </w:r>
      <w:proofErr w:type="gramEnd"/>
      <w:r w:rsidRPr="00BD68FC">
        <w:rPr>
          <w:sz w:val="22"/>
          <w:szCs w:val="22"/>
          <w:lang w:val="es-CL"/>
        </w:rPr>
        <w:t xml:space="preserve"> con matraces de 250 ml,100 y 50</w:t>
      </w:r>
    </w:p>
    <w:p w:rsidR="002739F0" w:rsidRPr="00BD68FC" w:rsidRDefault="008657A9">
      <w:pPr>
        <w:pStyle w:val="Textoindependiente"/>
        <w:spacing w:before="54" w:line="288" w:lineRule="auto"/>
        <w:ind w:right="422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Atacar las muestras con los ácidos correspondientes y después llevarlas a la plancha hasta secarse.</w:t>
      </w:r>
    </w:p>
    <w:p w:rsidR="002739F0" w:rsidRPr="00BD68FC" w:rsidRDefault="008657A9">
      <w:pPr>
        <w:pStyle w:val="Textoindependiente"/>
        <w:spacing w:before="0"/>
        <w:ind w:right="2009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Acondicionar cada matraz con floculante</w:t>
      </w:r>
    </w:p>
    <w:p w:rsidR="002739F0" w:rsidRPr="00BD68FC" w:rsidRDefault="008657A9">
      <w:pPr>
        <w:pStyle w:val="Textoindependiente"/>
        <w:spacing w:before="54"/>
        <w:ind w:right="88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 xml:space="preserve">Agitar todas las soluciones cuando ya </w:t>
      </w:r>
      <w:proofErr w:type="gramStart"/>
      <w:r w:rsidRPr="00BD68FC">
        <w:rPr>
          <w:sz w:val="22"/>
          <w:szCs w:val="22"/>
          <w:lang w:val="es-CL"/>
        </w:rPr>
        <w:t>están</w:t>
      </w:r>
      <w:proofErr w:type="gramEnd"/>
      <w:r w:rsidRPr="00BD68FC">
        <w:rPr>
          <w:sz w:val="22"/>
          <w:szCs w:val="22"/>
          <w:lang w:val="es-CL"/>
        </w:rPr>
        <w:t xml:space="preserve"> trasvasijadas (con floculante).</w:t>
      </w:r>
    </w:p>
    <w:p w:rsidR="002739F0" w:rsidRPr="00BD68FC" w:rsidRDefault="002739F0">
      <w:pPr>
        <w:rPr>
          <w:rFonts w:ascii="Arial" w:eastAsia="Arial" w:hAnsi="Arial" w:cs="Arial"/>
          <w:lang w:val="es-CL"/>
        </w:rPr>
      </w:pPr>
    </w:p>
    <w:p w:rsidR="002739F0" w:rsidRPr="00BD68FC" w:rsidRDefault="008657A9">
      <w:pPr>
        <w:pStyle w:val="Ttulo1"/>
        <w:spacing w:before="138"/>
        <w:ind w:left="260" w:right="2009"/>
        <w:rPr>
          <w:b w:val="0"/>
          <w:bCs w:val="0"/>
          <w:sz w:val="22"/>
          <w:szCs w:val="22"/>
        </w:rPr>
      </w:pPr>
      <w:proofErr w:type="spellStart"/>
      <w:r w:rsidRPr="00BD68FC">
        <w:rPr>
          <w:sz w:val="22"/>
          <w:szCs w:val="22"/>
        </w:rPr>
        <w:t>Prevención</w:t>
      </w:r>
      <w:proofErr w:type="spellEnd"/>
      <w:r w:rsidRPr="00BD68FC">
        <w:rPr>
          <w:sz w:val="22"/>
          <w:szCs w:val="22"/>
        </w:rPr>
        <w:t xml:space="preserve"> de </w:t>
      </w:r>
      <w:proofErr w:type="spellStart"/>
      <w:r w:rsidRPr="00BD68FC">
        <w:rPr>
          <w:sz w:val="22"/>
          <w:szCs w:val="22"/>
        </w:rPr>
        <w:t>Riesgos</w:t>
      </w:r>
      <w:proofErr w:type="spellEnd"/>
    </w:p>
    <w:p w:rsidR="002739F0" w:rsidRPr="00BD68FC" w:rsidRDefault="002739F0">
      <w:pPr>
        <w:spacing w:before="3"/>
        <w:rPr>
          <w:rFonts w:ascii="Arial" w:eastAsia="Arial" w:hAnsi="Arial" w:cs="Arial"/>
          <w:b/>
          <w:bCs/>
        </w:rPr>
      </w:pPr>
    </w:p>
    <w:p w:rsidR="002739F0" w:rsidRPr="00BD68FC" w:rsidRDefault="008657A9">
      <w:pPr>
        <w:pStyle w:val="Prrafodelista"/>
        <w:numPr>
          <w:ilvl w:val="0"/>
          <w:numId w:val="1"/>
        </w:numPr>
        <w:tabs>
          <w:tab w:val="left" w:pos="830"/>
        </w:tabs>
        <w:ind w:right="2009"/>
        <w:rPr>
          <w:rFonts w:ascii="Arial" w:eastAsia="Arial" w:hAnsi="Arial" w:cs="Arial"/>
        </w:rPr>
      </w:pPr>
      <w:proofErr w:type="spellStart"/>
      <w:r w:rsidRPr="00BD68FC">
        <w:rPr>
          <w:rFonts w:ascii="Arial"/>
        </w:rPr>
        <w:t>Higiene</w:t>
      </w:r>
      <w:proofErr w:type="spellEnd"/>
      <w:r w:rsidRPr="00BD68FC">
        <w:rPr>
          <w:rFonts w:ascii="Arial"/>
        </w:rPr>
        <w:t xml:space="preserve"> y </w:t>
      </w:r>
      <w:proofErr w:type="spellStart"/>
      <w:r w:rsidRPr="00BD68FC">
        <w:rPr>
          <w:rFonts w:ascii="Arial"/>
        </w:rPr>
        <w:t>Seguridad</w:t>
      </w:r>
      <w:proofErr w:type="spellEnd"/>
      <w:r w:rsidRPr="00BD68FC">
        <w:rPr>
          <w:rFonts w:ascii="Arial"/>
        </w:rPr>
        <w:t xml:space="preserve"> Industrial.</w:t>
      </w:r>
    </w:p>
    <w:p w:rsidR="002739F0" w:rsidRPr="00BD68FC" w:rsidRDefault="008657A9">
      <w:pPr>
        <w:pStyle w:val="Prrafodelista"/>
        <w:numPr>
          <w:ilvl w:val="0"/>
          <w:numId w:val="1"/>
        </w:numPr>
        <w:tabs>
          <w:tab w:val="left" w:pos="830"/>
        </w:tabs>
        <w:spacing w:before="9"/>
        <w:ind w:right="2009"/>
        <w:rPr>
          <w:rFonts w:ascii="Arial" w:eastAsia="Arial" w:hAnsi="Arial" w:cs="Arial"/>
        </w:rPr>
      </w:pPr>
      <w:proofErr w:type="spellStart"/>
      <w:r w:rsidRPr="00BD68FC">
        <w:rPr>
          <w:rFonts w:ascii="Arial"/>
        </w:rPr>
        <w:t>Manejos</w:t>
      </w:r>
      <w:proofErr w:type="spellEnd"/>
      <w:r w:rsidRPr="00BD68FC">
        <w:rPr>
          <w:rFonts w:ascii="Arial"/>
        </w:rPr>
        <w:t xml:space="preserve"> de </w:t>
      </w:r>
      <w:proofErr w:type="spellStart"/>
      <w:r w:rsidRPr="00BD68FC">
        <w:rPr>
          <w:rFonts w:ascii="Arial"/>
        </w:rPr>
        <w:t>Reactivos</w:t>
      </w:r>
      <w:proofErr w:type="spellEnd"/>
      <w:r w:rsidRPr="00BD68FC">
        <w:rPr>
          <w:rFonts w:ascii="Arial"/>
        </w:rPr>
        <w:t>.</w:t>
      </w:r>
    </w:p>
    <w:p w:rsidR="002739F0" w:rsidRPr="00BD68FC" w:rsidRDefault="008657A9">
      <w:pPr>
        <w:pStyle w:val="Prrafodelista"/>
        <w:numPr>
          <w:ilvl w:val="0"/>
          <w:numId w:val="1"/>
        </w:numPr>
        <w:tabs>
          <w:tab w:val="left" w:pos="830"/>
        </w:tabs>
        <w:spacing w:before="9"/>
        <w:ind w:right="88"/>
        <w:rPr>
          <w:rFonts w:ascii="Arial" w:eastAsia="Arial" w:hAnsi="Arial" w:cs="Arial"/>
          <w:lang w:val="es-CL"/>
        </w:rPr>
      </w:pPr>
      <w:r w:rsidRPr="00BD68FC">
        <w:rPr>
          <w:rFonts w:ascii="Arial" w:hAnsi="Arial"/>
          <w:lang w:val="es-CL"/>
        </w:rPr>
        <w:t>Equipos de Protección Personal (EPP)</w:t>
      </w:r>
      <w:r w:rsidRPr="00BD68FC">
        <w:rPr>
          <w:rFonts w:ascii="Arial" w:hAnsi="Arial"/>
          <w:b/>
          <w:lang w:val="es-CL"/>
        </w:rPr>
        <w:t>.</w:t>
      </w:r>
      <w:r w:rsidRPr="00BD68FC">
        <w:rPr>
          <w:rFonts w:ascii="Arial" w:hAnsi="Arial"/>
          <w:lang w:val="es-CL"/>
        </w:rPr>
        <w:t>Sulfato de sodio (250 ml, 100 y 50)</w:t>
      </w:r>
    </w:p>
    <w:p w:rsidR="002739F0" w:rsidRPr="00BD68FC" w:rsidRDefault="002739F0">
      <w:pPr>
        <w:spacing w:before="7"/>
        <w:rPr>
          <w:rFonts w:ascii="Arial" w:eastAsia="Arial" w:hAnsi="Arial" w:cs="Arial"/>
          <w:lang w:val="es-CL"/>
        </w:rPr>
      </w:pPr>
    </w:p>
    <w:p w:rsidR="002739F0" w:rsidRPr="00BD68FC" w:rsidRDefault="008657A9">
      <w:pPr>
        <w:pStyle w:val="Ttulo1"/>
        <w:ind w:left="260" w:right="2009"/>
        <w:rPr>
          <w:b w:val="0"/>
          <w:bCs w:val="0"/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Antecedentes laborales</w:t>
      </w:r>
    </w:p>
    <w:p w:rsidR="002739F0" w:rsidRPr="00BD68FC" w:rsidRDefault="00BD68FC">
      <w:pPr>
        <w:pStyle w:val="Textoindependiente"/>
        <w:tabs>
          <w:tab w:val="left" w:pos="2141"/>
          <w:tab w:val="left" w:pos="2474"/>
        </w:tabs>
        <w:spacing w:before="9"/>
        <w:ind w:right="2009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2009-2010</w:t>
      </w:r>
      <w:r>
        <w:rPr>
          <w:sz w:val="22"/>
          <w:szCs w:val="22"/>
          <w:lang w:val="es-CL"/>
        </w:rPr>
        <w:tab/>
        <w:t xml:space="preserve">: </w:t>
      </w:r>
      <w:r w:rsidR="008657A9" w:rsidRPr="00BD68FC">
        <w:rPr>
          <w:sz w:val="22"/>
          <w:szCs w:val="22"/>
          <w:lang w:val="es-CL"/>
        </w:rPr>
        <w:t>Apoyo navidad Ripley (Iquique)</w:t>
      </w:r>
    </w:p>
    <w:p w:rsidR="002739F0" w:rsidRPr="00BD68FC" w:rsidRDefault="00A32578">
      <w:pPr>
        <w:pStyle w:val="Textoindependiente"/>
        <w:tabs>
          <w:tab w:val="left" w:pos="2127"/>
        </w:tabs>
        <w:spacing w:before="9" w:line="247" w:lineRule="auto"/>
        <w:ind w:left="2105" w:right="1400" w:hanging="1845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2010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: A</w:t>
      </w:r>
      <w:r w:rsidR="008657A9" w:rsidRPr="00BD68FC">
        <w:rPr>
          <w:sz w:val="22"/>
          <w:szCs w:val="22"/>
          <w:lang w:val="es-CL"/>
        </w:rPr>
        <w:t xml:space="preserve">poyo voluntario a personas damnificadas en la </w:t>
      </w:r>
      <w:r w:rsidR="00BD68FC">
        <w:rPr>
          <w:sz w:val="22"/>
          <w:szCs w:val="22"/>
          <w:lang w:val="es-CL"/>
        </w:rPr>
        <w:t xml:space="preserve">  </w:t>
      </w:r>
      <w:r>
        <w:rPr>
          <w:sz w:val="22"/>
          <w:szCs w:val="22"/>
          <w:lang w:val="es-CL"/>
        </w:rPr>
        <w:t xml:space="preserve">      </w:t>
      </w:r>
      <w:r w:rsidR="008657A9" w:rsidRPr="00BD68FC">
        <w:rPr>
          <w:sz w:val="22"/>
          <w:szCs w:val="22"/>
          <w:lang w:val="es-CL"/>
        </w:rPr>
        <w:t>municipalidad de Iquique</w:t>
      </w:r>
    </w:p>
    <w:p w:rsidR="002739F0" w:rsidRPr="00BD68FC" w:rsidRDefault="00A32578">
      <w:pPr>
        <w:pStyle w:val="Textoindependiente"/>
        <w:tabs>
          <w:tab w:val="left" w:pos="2194"/>
        </w:tabs>
        <w:ind w:right="88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2011</w:t>
      </w:r>
      <w:r>
        <w:rPr>
          <w:sz w:val="22"/>
          <w:szCs w:val="22"/>
          <w:lang w:val="es-CL"/>
        </w:rPr>
        <w:tab/>
        <w:t xml:space="preserve">: </w:t>
      </w:r>
      <w:r w:rsidR="008657A9" w:rsidRPr="00BD68FC">
        <w:rPr>
          <w:sz w:val="22"/>
          <w:szCs w:val="22"/>
          <w:lang w:val="es-CL"/>
        </w:rPr>
        <w:t>vendedora y bombera en Petrobras (</w:t>
      </w:r>
      <w:proofErr w:type="spellStart"/>
      <w:r w:rsidR="008657A9" w:rsidRPr="00BD68FC">
        <w:rPr>
          <w:sz w:val="22"/>
          <w:szCs w:val="22"/>
          <w:lang w:val="es-CL"/>
        </w:rPr>
        <w:t>santiago</w:t>
      </w:r>
      <w:proofErr w:type="spellEnd"/>
      <w:r w:rsidR="008657A9" w:rsidRPr="00BD68FC">
        <w:rPr>
          <w:sz w:val="22"/>
          <w:szCs w:val="22"/>
          <w:lang w:val="es-CL"/>
        </w:rPr>
        <w:t>)</w:t>
      </w:r>
    </w:p>
    <w:p w:rsidR="002739F0" w:rsidRPr="00BD68FC" w:rsidRDefault="008657A9">
      <w:pPr>
        <w:pStyle w:val="Textoindependiente"/>
        <w:tabs>
          <w:tab w:val="left" w:pos="2194"/>
          <w:tab w:val="left" w:pos="2260"/>
          <w:tab w:val="left" w:pos="2527"/>
        </w:tabs>
        <w:spacing w:before="9" w:line="247" w:lineRule="auto"/>
        <w:ind w:right="961"/>
        <w:rPr>
          <w:sz w:val="22"/>
          <w:szCs w:val="22"/>
          <w:lang w:val="es-CL"/>
        </w:rPr>
      </w:pPr>
      <w:r w:rsidRPr="00BD68FC">
        <w:rPr>
          <w:sz w:val="22"/>
          <w:szCs w:val="22"/>
          <w:lang w:val="es-CL"/>
        </w:rPr>
        <w:t>2011</w:t>
      </w:r>
      <w:r w:rsidRPr="00BD68FC">
        <w:rPr>
          <w:sz w:val="22"/>
          <w:szCs w:val="22"/>
          <w:lang w:val="es-CL"/>
        </w:rPr>
        <w:tab/>
        <w:t>:</w:t>
      </w:r>
      <w:r w:rsidR="00A32578">
        <w:rPr>
          <w:sz w:val="22"/>
          <w:szCs w:val="22"/>
          <w:lang w:val="es-CL"/>
        </w:rPr>
        <w:t xml:space="preserve">   </w:t>
      </w:r>
      <w:r w:rsidRPr="00BD68FC">
        <w:rPr>
          <w:sz w:val="22"/>
          <w:szCs w:val="22"/>
          <w:lang w:val="es-CL"/>
        </w:rPr>
        <w:t>Analista químico empresa Bur</w:t>
      </w:r>
      <w:r w:rsidR="00BD68FC">
        <w:rPr>
          <w:sz w:val="22"/>
          <w:szCs w:val="22"/>
          <w:lang w:val="es-CL"/>
        </w:rPr>
        <w:t xml:space="preserve">eau veritas (Iquique) 2011                       : </w:t>
      </w:r>
      <w:proofErr w:type="spellStart"/>
      <w:r w:rsidRPr="00BD68FC">
        <w:rPr>
          <w:sz w:val="22"/>
          <w:szCs w:val="22"/>
          <w:lang w:val="es-CL"/>
        </w:rPr>
        <w:t>Garzona</w:t>
      </w:r>
      <w:proofErr w:type="spellEnd"/>
      <w:r w:rsidRPr="00BD68FC">
        <w:rPr>
          <w:sz w:val="22"/>
          <w:szCs w:val="22"/>
          <w:lang w:val="es-CL"/>
        </w:rPr>
        <w:t xml:space="preserve"> en restaurante “ROSE” (Iquique)</w:t>
      </w:r>
    </w:p>
    <w:p w:rsidR="002739F0" w:rsidRPr="00BD68FC" w:rsidRDefault="00BD68FC">
      <w:pPr>
        <w:pStyle w:val="Textoindependiente"/>
        <w:tabs>
          <w:tab w:val="left" w:pos="2260"/>
          <w:tab w:val="left" w:pos="2594"/>
        </w:tabs>
        <w:spacing w:line="247" w:lineRule="auto"/>
        <w:ind w:right="147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2012                       :   </w:t>
      </w:r>
      <w:r w:rsidR="008657A9" w:rsidRPr="00BD68FC">
        <w:rPr>
          <w:sz w:val="22"/>
          <w:szCs w:val="22"/>
          <w:lang w:val="es-CL"/>
        </w:rPr>
        <w:t xml:space="preserve">Pesadora de muestras de oro </w:t>
      </w:r>
      <w:r>
        <w:rPr>
          <w:sz w:val="22"/>
          <w:szCs w:val="22"/>
          <w:lang w:val="es-CL"/>
        </w:rPr>
        <w:t xml:space="preserve">y plata empresa </w:t>
      </w:r>
      <w:proofErr w:type="spellStart"/>
      <w:r>
        <w:rPr>
          <w:sz w:val="22"/>
          <w:szCs w:val="22"/>
          <w:lang w:val="es-CL"/>
        </w:rPr>
        <w:t>Acme</w:t>
      </w:r>
      <w:proofErr w:type="spellEnd"/>
      <w:r>
        <w:rPr>
          <w:sz w:val="22"/>
          <w:szCs w:val="22"/>
          <w:lang w:val="es-CL"/>
        </w:rPr>
        <w:t xml:space="preserve"> LAB    2012                       :   </w:t>
      </w:r>
      <w:r w:rsidR="008657A9" w:rsidRPr="00BD68FC">
        <w:rPr>
          <w:sz w:val="22"/>
          <w:szCs w:val="22"/>
          <w:lang w:val="es-CL"/>
        </w:rPr>
        <w:t>promotora de grupos mota</w:t>
      </w:r>
    </w:p>
    <w:p w:rsidR="002739F0" w:rsidRPr="00BD68FC" w:rsidRDefault="00BD68FC">
      <w:pPr>
        <w:pStyle w:val="Textoindependiente"/>
        <w:tabs>
          <w:tab w:val="left" w:pos="2274"/>
          <w:tab w:val="left" w:pos="2674"/>
        </w:tabs>
        <w:ind w:right="2009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2012 – 2015           :   </w:t>
      </w:r>
      <w:r w:rsidR="008657A9" w:rsidRPr="00BD68FC">
        <w:rPr>
          <w:sz w:val="22"/>
          <w:szCs w:val="22"/>
          <w:lang w:val="es-CL"/>
        </w:rPr>
        <w:t xml:space="preserve">SGS MINERALS </w:t>
      </w:r>
      <w:proofErr w:type="gramStart"/>
      <w:r w:rsidR="008657A9" w:rsidRPr="00BD68FC">
        <w:rPr>
          <w:sz w:val="22"/>
          <w:szCs w:val="22"/>
          <w:lang w:val="es-CL"/>
        </w:rPr>
        <w:t>( PUDAHUEL</w:t>
      </w:r>
      <w:proofErr w:type="gramEnd"/>
      <w:r w:rsidR="008657A9" w:rsidRPr="00BD68FC">
        <w:rPr>
          <w:sz w:val="22"/>
          <w:szCs w:val="22"/>
          <w:lang w:val="es-CL"/>
        </w:rPr>
        <w:t xml:space="preserve"> )</w:t>
      </w:r>
    </w:p>
    <w:p w:rsidR="002739F0" w:rsidRDefault="00BD68FC">
      <w:pPr>
        <w:pStyle w:val="Textoindependiente"/>
        <w:tabs>
          <w:tab w:val="left" w:pos="2274"/>
          <w:tab w:val="left" w:pos="2607"/>
        </w:tabs>
        <w:spacing w:before="9" w:line="247" w:lineRule="auto"/>
        <w:ind w:right="1574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2016 – 2016           :   Contro</w:t>
      </w:r>
      <w:r w:rsidR="008657A9" w:rsidRPr="00BD68FC">
        <w:rPr>
          <w:sz w:val="22"/>
          <w:szCs w:val="22"/>
          <w:lang w:val="es-CL"/>
        </w:rPr>
        <w:t xml:space="preserve">l de calidad en </w:t>
      </w:r>
      <w:proofErr w:type="spellStart"/>
      <w:r w:rsidR="008657A9" w:rsidRPr="00BD68FC">
        <w:rPr>
          <w:sz w:val="22"/>
          <w:szCs w:val="22"/>
          <w:lang w:val="es-CL"/>
        </w:rPr>
        <w:t>fi</w:t>
      </w:r>
      <w:r w:rsidRPr="00BD68FC">
        <w:rPr>
          <w:sz w:val="22"/>
          <w:szCs w:val="22"/>
          <w:lang w:val="es-CL"/>
        </w:rPr>
        <w:t>ve</w:t>
      </w:r>
      <w:proofErr w:type="spellEnd"/>
      <w:r w:rsidRPr="00BD68FC">
        <w:rPr>
          <w:sz w:val="22"/>
          <w:szCs w:val="22"/>
          <w:lang w:val="es-CL"/>
        </w:rPr>
        <w:t xml:space="preserve"> pack </w:t>
      </w:r>
      <w:proofErr w:type="gramStart"/>
      <w:r w:rsidRPr="00BD68FC">
        <w:rPr>
          <w:sz w:val="22"/>
          <w:szCs w:val="22"/>
          <w:lang w:val="es-CL"/>
        </w:rPr>
        <w:t>( reemplazo</w:t>
      </w:r>
      <w:proofErr w:type="gramEnd"/>
      <w:r w:rsidRPr="00BD68FC">
        <w:rPr>
          <w:sz w:val="22"/>
          <w:szCs w:val="22"/>
          <w:lang w:val="es-CL"/>
        </w:rPr>
        <w:t xml:space="preserve">) </w:t>
      </w:r>
      <w:r>
        <w:rPr>
          <w:sz w:val="22"/>
          <w:szCs w:val="22"/>
          <w:lang w:val="es-CL"/>
        </w:rPr>
        <w:t xml:space="preserve">    </w:t>
      </w:r>
      <w:r w:rsidRPr="00BD68FC">
        <w:rPr>
          <w:sz w:val="22"/>
          <w:szCs w:val="22"/>
          <w:lang w:val="es-CL"/>
        </w:rPr>
        <w:t xml:space="preserve">2016 </w:t>
      </w:r>
      <w:r>
        <w:rPr>
          <w:sz w:val="22"/>
          <w:szCs w:val="22"/>
          <w:lang w:val="es-CL"/>
        </w:rPr>
        <w:t>–</w:t>
      </w:r>
      <w:r w:rsidRPr="00BD68FC">
        <w:rPr>
          <w:sz w:val="22"/>
          <w:szCs w:val="22"/>
          <w:lang w:val="es-CL"/>
        </w:rPr>
        <w:t xml:space="preserve"> 2017</w:t>
      </w:r>
      <w:r>
        <w:rPr>
          <w:sz w:val="22"/>
          <w:szCs w:val="22"/>
          <w:lang w:val="es-CL"/>
        </w:rPr>
        <w:t xml:space="preserve">        </w:t>
      </w:r>
      <w:r w:rsidR="00A32578">
        <w:rPr>
          <w:sz w:val="22"/>
          <w:szCs w:val="22"/>
          <w:lang w:val="es-CL"/>
        </w:rPr>
        <w:t xml:space="preserve">   </w:t>
      </w:r>
      <w:r w:rsidR="008657A9" w:rsidRPr="00BD68FC">
        <w:rPr>
          <w:sz w:val="22"/>
          <w:szCs w:val="22"/>
          <w:lang w:val="es-CL"/>
        </w:rPr>
        <w:t xml:space="preserve">:   Matriculadora en </w:t>
      </w:r>
      <w:proofErr w:type="spellStart"/>
      <w:r w:rsidR="008657A9" w:rsidRPr="00BD68FC">
        <w:rPr>
          <w:sz w:val="22"/>
          <w:szCs w:val="22"/>
          <w:lang w:val="es-CL"/>
        </w:rPr>
        <w:t>du</w:t>
      </w:r>
      <w:r w:rsidR="00A32578">
        <w:rPr>
          <w:sz w:val="22"/>
          <w:szCs w:val="22"/>
          <w:lang w:val="es-CL"/>
        </w:rPr>
        <w:t>o</w:t>
      </w:r>
      <w:r w:rsidR="000A0FB5">
        <w:rPr>
          <w:sz w:val="22"/>
          <w:szCs w:val="22"/>
          <w:lang w:val="es-CL"/>
        </w:rPr>
        <w:t>c</w:t>
      </w:r>
      <w:proofErr w:type="spellEnd"/>
      <w:r w:rsidR="000A0FB5">
        <w:rPr>
          <w:sz w:val="22"/>
          <w:szCs w:val="22"/>
          <w:lang w:val="es-CL"/>
        </w:rPr>
        <w:t xml:space="preserve"> ( Huechuraba ) y apoyo administrativo </w:t>
      </w:r>
      <w:bookmarkStart w:id="0" w:name="_GoBack"/>
      <w:bookmarkEnd w:id="0"/>
    </w:p>
    <w:p w:rsidR="00BD68FC" w:rsidRDefault="00BD68FC">
      <w:pPr>
        <w:pStyle w:val="Textoindependiente"/>
        <w:tabs>
          <w:tab w:val="left" w:pos="2274"/>
          <w:tab w:val="left" w:pos="2607"/>
        </w:tabs>
        <w:spacing w:before="9" w:line="247" w:lineRule="auto"/>
        <w:ind w:right="1574"/>
        <w:rPr>
          <w:sz w:val="22"/>
          <w:szCs w:val="22"/>
          <w:lang w:val="es-CL"/>
        </w:rPr>
      </w:pPr>
    </w:p>
    <w:p w:rsidR="00BD68FC" w:rsidRDefault="00BD68FC">
      <w:pPr>
        <w:pStyle w:val="Textoindependiente"/>
        <w:tabs>
          <w:tab w:val="left" w:pos="2274"/>
          <w:tab w:val="left" w:pos="2607"/>
        </w:tabs>
        <w:spacing w:before="9" w:line="247" w:lineRule="auto"/>
        <w:ind w:right="1574"/>
        <w:rPr>
          <w:sz w:val="22"/>
          <w:szCs w:val="22"/>
          <w:lang w:val="es-CL"/>
        </w:rPr>
      </w:pPr>
    </w:p>
    <w:p w:rsidR="00BD68FC" w:rsidRPr="00BD68FC" w:rsidRDefault="00BD68FC">
      <w:pPr>
        <w:pStyle w:val="Textoindependiente"/>
        <w:tabs>
          <w:tab w:val="left" w:pos="2274"/>
          <w:tab w:val="left" w:pos="2607"/>
        </w:tabs>
        <w:spacing w:before="9" w:line="247" w:lineRule="auto"/>
        <w:ind w:right="1574"/>
        <w:rPr>
          <w:b/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                                  </w:t>
      </w:r>
      <w:r w:rsidRPr="00BD68FC">
        <w:rPr>
          <w:b/>
          <w:sz w:val="22"/>
          <w:szCs w:val="22"/>
          <w:lang w:val="es-CL"/>
        </w:rPr>
        <w:t xml:space="preserve">Santiago, 2017 </w:t>
      </w:r>
    </w:p>
    <w:p w:rsidR="002739F0" w:rsidRPr="00BD68FC" w:rsidRDefault="002739F0">
      <w:pPr>
        <w:spacing w:line="247" w:lineRule="auto"/>
        <w:rPr>
          <w:lang w:val="es-CL"/>
        </w:rPr>
      </w:pPr>
    </w:p>
    <w:p w:rsidR="00BD68FC" w:rsidRPr="00BD68FC" w:rsidRDefault="00BD68FC">
      <w:pPr>
        <w:spacing w:line="247" w:lineRule="auto"/>
        <w:rPr>
          <w:lang w:val="es-CL"/>
        </w:rPr>
      </w:pPr>
    </w:p>
    <w:p w:rsidR="00BD68FC" w:rsidRPr="00BD68FC" w:rsidRDefault="00BD68FC">
      <w:pPr>
        <w:spacing w:line="247" w:lineRule="auto"/>
        <w:rPr>
          <w:lang w:val="es-CL"/>
        </w:rPr>
      </w:pPr>
      <w:r w:rsidRPr="00BD68FC">
        <w:rPr>
          <w:lang w:val="es-CL"/>
        </w:rPr>
        <w:t xml:space="preserve">                          </w:t>
      </w:r>
    </w:p>
    <w:p w:rsidR="00BD68FC" w:rsidRPr="00BD68FC" w:rsidRDefault="00BD68FC">
      <w:pPr>
        <w:spacing w:line="247" w:lineRule="auto"/>
        <w:rPr>
          <w:lang w:val="es-CL"/>
        </w:rPr>
        <w:sectPr w:rsidR="00BD68FC" w:rsidRPr="00BD68FC">
          <w:pgSz w:w="12240" w:h="15840"/>
          <w:pgMar w:top="1460" w:right="1640" w:bottom="280" w:left="1720" w:header="720" w:footer="720" w:gutter="0"/>
          <w:cols w:space="720"/>
        </w:sectPr>
      </w:pPr>
      <w:r>
        <w:rPr>
          <w:lang w:val="es-CL"/>
        </w:rPr>
        <w:t xml:space="preserve">              </w:t>
      </w:r>
    </w:p>
    <w:p w:rsidR="002739F0" w:rsidRPr="00BD68FC" w:rsidRDefault="002739F0">
      <w:pPr>
        <w:spacing w:line="508" w:lineRule="auto"/>
        <w:ind w:left="94" w:right="93"/>
        <w:jc w:val="center"/>
        <w:rPr>
          <w:rFonts w:ascii="Courier New" w:eastAsia="Courier New" w:hAnsi="Courier New" w:cs="Courier New"/>
          <w:sz w:val="27"/>
          <w:szCs w:val="27"/>
          <w:lang w:val="es-CL"/>
        </w:rPr>
      </w:pPr>
    </w:p>
    <w:sectPr w:rsidR="002739F0" w:rsidRPr="00BD68FC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3070"/>
    <w:multiLevelType w:val="hybridMultilevel"/>
    <w:tmpl w:val="E076A324"/>
    <w:lvl w:ilvl="0" w:tplc="19182696">
      <w:start w:val="1"/>
      <w:numFmt w:val="bullet"/>
      <w:lvlText w:val="-"/>
      <w:lvlJc w:val="left"/>
      <w:pPr>
        <w:ind w:left="830" w:hanging="720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B83C5F26">
      <w:start w:val="1"/>
      <w:numFmt w:val="bullet"/>
      <w:lvlText w:val="•"/>
      <w:lvlJc w:val="left"/>
      <w:pPr>
        <w:ind w:left="1644" w:hanging="720"/>
      </w:pPr>
      <w:rPr>
        <w:rFonts w:hint="default"/>
      </w:rPr>
    </w:lvl>
    <w:lvl w:ilvl="2" w:tplc="98AC94A4">
      <w:start w:val="1"/>
      <w:numFmt w:val="bullet"/>
      <w:lvlText w:val="•"/>
      <w:lvlJc w:val="left"/>
      <w:pPr>
        <w:ind w:left="2448" w:hanging="720"/>
      </w:pPr>
      <w:rPr>
        <w:rFonts w:hint="default"/>
      </w:rPr>
    </w:lvl>
    <w:lvl w:ilvl="3" w:tplc="063C819E">
      <w:start w:val="1"/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FF108EA8">
      <w:start w:val="1"/>
      <w:numFmt w:val="bullet"/>
      <w:lvlText w:val="•"/>
      <w:lvlJc w:val="left"/>
      <w:pPr>
        <w:ind w:left="4056" w:hanging="720"/>
      </w:pPr>
      <w:rPr>
        <w:rFonts w:hint="default"/>
      </w:rPr>
    </w:lvl>
    <w:lvl w:ilvl="5" w:tplc="2A1AAC5A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A5D0880A">
      <w:start w:val="1"/>
      <w:numFmt w:val="bullet"/>
      <w:lvlText w:val="•"/>
      <w:lvlJc w:val="left"/>
      <w:pPr>
        <w:ind w:left="5664" w:hanging="720"/>
      </w:pPr>
      <w:rPr>
        <w:rFonts w:hint="default"/>
      </w:rPr>
    </w:lvl>
    <w:lvl w:ilvl="7" w:tplc="4BB86442">
      <w:start w:val="1"/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C0C24370">
      <w:start w:val="1"/>
      <w:numFmt w:val="bullet"/>
      <w:lvlText w:val="•"/>
      <w:lvlJc w:val="left"/>
      <w:pPr>
        <w:ind w:left="7272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F0"/>
    <w:rsid w:val="000A0FB5"/>
    <w:rsid w:val="002739F0"/>
    <w:rsid w:val="00452EFA"/>
    <w:rsid w:val="006110C1"/>
    <w:rsid w:val="008657A9"/>
    <w:rsid w:val="00A32578"/>
    <w:rsid w:val="00B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0DB1DE9-C22F-4D54-80AE-1F7AB6A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26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32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Matriculas Plaza Norte</dc:creator>
  <cp:lastModifiedBy>Matriculas Plaza Norte</cp:lastModifiedBy>
  <cp:revision>2</cp:revision>
  <cp:lastPrinted>2017-01-04T17:33:00Z</cp:lastPrinted>
  <dcterms:created xsi:type="dcterms:W3CDTF">2017-03-10T16:21:00Z</dcterms:created>
  <dcterms:modified xsi:type="dcterms:W3CDTF">2017-03-10T16:21:00Z</dcterms:modified>
</cp:coreProperties>
</file>